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06" w:rsidRPr="005901DE" w:rsidRDefault="005901DE" w:rsidP="00370A25">
      <w:pPr>
        <w:jc w:val="center"/>
        <w:rPr>
          <w:b/>
          <w:sz w:val="88"/>
          <w:szCs w:val="88"/>
          <w:u w:val="single"/>
        </w:rPr>
      </w:pPr>
      <w:r w:rsidRPr="005901DE">
        <w:rPr>
          <w:b/>
          <w:sz w:val="88"/>
          <w:szCs w:val="88"/>
          <w:u w:val="single"/>
        </w:rPr>
        <w:t xml:space="preserve">ULTRA </w:t>
      </w:r>
      <w:r w:rsidR="00D96A06" w:rsidRPr="005901DE">
        <w:rPr>
          <w:b/>
          <w:sz w:val="88"/>
          <w:szCs w:val="88"/>
          <w:u w:val="single"/>
        </w:rPr>
        <w:t xml:space="preserve">LAST MINUTE </w:t>
      </w:r>
    </w:p>
    <w:p w:rsidR="009F19A7" w:rsidRPr="00D96A06" w:rsidRDefault="002D4BA1" w:rsidP="00370A25">
      <w:pPr>
        <w:jc w:val="center"/>
        <w:rPr>
          <w:b/>
          <w:sz w:val="56"/>
          <w:szCs w:val="64"/>
        </w:rPr>
      </w:pPr>
      <w:r>
        <w:rPr>
          <w:b/>
          <w:sz w:val="56"/>
          <w:szCs w:val="64"/>
        </w:rPr>
        <w:t>Wellness p</w:t>
      </w:r>
      <w:r w:rsidR="001C3A4B">
        <w:rPr>
          <w:b/>
          <w:sz w:val="56"/>
          <w:szCs w:val="64"/>
        </w:rPr>
        <w:t>obyt</w:t>
      </w:r>
      <w:r w:rsidR="00D96A06" w:rsidRPr="00D96A06">
        <w:rPr>
          <w:b/>
          <w:sz w:val="56"/>
          <w:szCs w:val="64"/>
        </w:rPr>
        <w:t xml:space="preserve"> </w:t>
      </w:r>
      <w:r w:rsidR="001C3A4B">
        <w:rPr>
          <w:b/>
          <w:sz w:val="40"/>
          <w:szCs w:val="40"/>
        </w:rPr>
        <w:t>na 3</w:t>
      </w:r>
      <w:r w:rsidR="00D96A06" w:rsidRPr="00D96A06">
        <w:rPr>
          <w:b/>
          <w:sz w:val="40"/>
          <w:szCs w:val="40"/>
        </w:rPr>
        <w:t xml:space="preserve"> noc</w:t>
      </w:r>
      <w:r w:rsidR="001C3A4B">
        <w:rPr>
          <w:b/>
          <w:sz w:val="40"/>
          <w:szCs w:val="40"/>
        </w:rPr>
        <w:t>i</w:t>
      </w:r>
    </w:p>
    <w:p w:rsidR="006F4B5C" w:rsidRPr="00081149" w:rsidRDefault="006A07B4" w:rsidP="001B48E9">
      <w:pPr>
        <w:jc w:val="center"/>
        <w:rPr>
          <w:b/>
          <w:sz w:val="40"/>
          <w:szCs w:val="60"/>
        </w:rPr>
      </w:pPr>
      <w:r w:rsidRPr="00081149">
        <w:rPr>
          <w:b/>
          <w:sz w:val="40"/>
          <w:szCs w:val="60"/>
        </w:rPr>
        <w:t>MARIÁNSKÉ LÁZNĚ</w:t>
      </w:r>
    </w:p>
    <w:p w:rsidR="00166A2A" w:rsidRPr="00081149" w:rsidRDefault="00956F8E" w:rsidP="001F32E0">
      <w:pPr>
        <w:jc w:val="center"/>
        <w:rPr>
          <w:b/>
          <w:color w:val="FF0000"/>
          <w:sz w:val="48"/>
          <w:szCs w:val="58"/>
          <w:u w:val="single"/>
        </w:rPr>
      </w:pPr>
      <w:r w:rsidRPr="00956F8E">
        <w:rPr>
          <w:b/>
          <w:sz w:val="48"/>
          <w:szCs w:val="58"/>
        </w:rPr>
        <w:t xml:space="preserve">WELLNESS &amp; SPA HOTEL RICHARD </w:t>
      </w:r>
      <w:r w:rsidR="003A3A42" w:rsidRPr="00081149">
        <w:rPr>
          <w:b/>
          <w:sz w:val="48"/>
          <w:szCs w:val="58"/>
        </w:rPr>
        <w:t>****</w:t>
      </w:r>
    </w:p>
    <w:p w:rsidR="00AA5B93" w:rsidRPr="00B54455" w:rsidRDefault="00AA5B93" w:rsidP="001F32E0">
      <w:pPr>
        <w:jc w:val="both"/>
        <w:rPr>
          <w:rStyle w:val="apple-style-span"/>
          <w:sz w:val="8"/>
          <w:szCs w:val="24"/>
        </w:rPr>
      </w:pPr>
    </w:p>
    <w:p w:rsidR="00D44AC9" w:rsidRPr="00B92AFD" w:rsidRDefault="00B85415" w:rsidP="00E2768E">
      <w:pPr>
        <w:jc w:val="both"/>
        <w:rPr>
          <w:sz w:val="24"/>
          <w:szCs w:val="22"/>
        </w:rPr>
      </w:pPr>
      <w:r w:rsidRPr="00B92AFD">
        <w:rPr>
          <w:rStyle w:val="apple-style-span"/>
          <w:sz w:val="24"/>
          <w:szCs w:val="22"/>
        </w:rPr>
        <w:t xml:space="preserve">Prvotřídní hotel </w:t>
      </w:r>
      <w:r w:rsidR="00956F8E" w:rsidRPr="00B92AFD">
        <w:rPr>
          <w:rStyle w:val="apple-style-span"/>
          <w:sz w:val="24"/>
          <w:szCs w:val="22"/>
        </w:rPr>
        <w:t>Richard</w:t>
      </w:r>
      <w:r w:rsidRPr="00B92AFD">
        <w:rPr>
          <w:rStyle w:val="apple-style-span"/>
          <w:sz w:val="24"/>
          <w:szCs w:val="22"/>
        </w:rPr>
        <w:t xml:space="preserve"> v Mariánských Lázních přispívá k tradici a slávě tohoto vyhledávaného místa v srdci Evropy. Přejeme si, abyste tu i vy prožili skvělou dovoleno</w:t>
      </w:r>
      <w:r w:rsidR="00A4681F" w:rsidRPr="00B92AFD">
        <w:rPr>
          <w:rStyle w:val="apple-style-span"/>
          <w:sz w:val="24"/>
          <w:szCs w:val="22"/>
        </w:rPr>
        <w:t>u.</w:t>
      </w:r>
      <w:r w:rsidRPr="00B92AFD">
        <w:rPr>
          <w:sz w:val="24"/>
          <w:szCs w:val="22"/>
        </w:rPr>
        <w:t xml:space="preserve"> </w:t>
      </w:r>
      <w:r w:rsidR="00956F8E" w:rsidRPr="00B92AFD">
        <w:rPr>
          <w:sz w:val="24"/>
          <w:szCs w:val="22"/>
        </w:rPr>
        <w:t xml:space="preserve">Součástí hotelu je krytý rehabilitační bazén, vířivka, sauna, fitness-studio, rehabilitační a relaxační </w:t>
      </w:r>
      <w:r w:rsidR="007F5DAF">
        <w:rPr>
          <w:sz w:val="24"/>
          <w:szCs w:val="22"/>
        </w:rPr>
        <w:t>centrum.</w:t>
      </w:r>
    </w:p>
    <w:p w:rsidR="00242591" w:rsidRDefault="00956F8E" w:rsidP="00242591">
      <w:pPr>
        <w:jc w:val="both"/>
        <w:rPr>
          <w:rStyle w:val="apple-style-span"/>
          <w:sz w:val="24"/>
          <w:szCs w:val="22"/>
        </w:rPr>
      </w:pPr>
      <w:r w:rsidRPr="00B92AFD">
        <w:rPr>
          <w:rStyle w:val="apple-style-span"/>
          <w:sz w:val="24"/>
          <w:szCs w:val="22"/>
        </w:rPr>
        <w:t xml:space="preserve">V ranních hodinách doporučujeme pitnou kúru léčivého pramene Lesní pramen přímo ve wellness centru. </w:t>
      </w:r>
    </w:p>
    <w:p w:rsidR="00242591" w:rsidRPr="00242591" w:rsidRDefault="00242591" w:rsidP="00242591">
      <w:pPr>
        <w:jc w:val="both"/>
        <w:rPr>
          <w:rStyle w:val="apple-style-span"/>
          <w:sz w:val="24"/>
          <w:szCs w:val="22"/>
        </w:rPr>
      </w:pPr>
    </w:p>
    <w:p w:rsidR="00242591" w:rsidRDefault="007F5DAF" w:rsidP="00242591">
      <w:pPr>
        <w:jc w:val="center"/>
        <w:rPr>
          <w:rStyle w:val="apple-style-span"/>
          <w:b/>
          <w:sz w:val="96"/>
          <w:szCs w:val="22"/>
        </w:rPr>
      </w:pPr>
      <w:r>
        <w:rPr>
          <w:rStyle w:val="apple-style-span"/>
          <w:b/>
          <w:sz w:val="96"/>
          <w:szCs w:val="22"/>
        </w:rPr>
        <w:t>20</w:t>
      </w:r>
      <w:r w:rsidR="005C26E7">
        <w:rPr>
          <w:rStyle w:val="apple-style-span"/>
          <w:b/>
          <w:sz w:val="96"/>
          <w:szCs w:val="22"/>
        </w:rPr>
        <w:t>.04</w:t>
      </w:r>
      <w:r w:rsidR="00E93E15">
        <w:rPr>
          <w:rStyle w:val="apple-style-span"/>
          <w:b/>
          <w:sz w:val="96"/>
          <w:szCs w:val="22"/>
        </w:rPr>
        <w:t>. – 01.06.2026</w:t>
      </w:r>
    </w:p>
    <w:p w:rsidR="00242591" w:rsidRPr="00242591" w:rsidRDefault="00242591" w:rsidP="00242591">
      <w:pPr>
        <w:jc w:val="center"/>
        <w:rPr>
          <w:rStyle w:val="apple-style-span"/>
          <w:b/>
          <w:sz w:val="96"/>
          <w:szCs w:val="22"/>
        </w:rPr>
      </w:pPr>
      <w:r>
        <w:rPr>
          <w:bCs/>
          <w:sz w:val="22"/>
          <w:szCs w:val="36"/>
        </w:rPr>
        <w:t>(n</w:t>
      </w:r>
      <w:r w:rsidRPr="00081149">
        <w:rPr>
          <w:bCs/>
          <w:sz w:val="22"/>
          <w:szCs w:val="36"/>
        </w:rPr>
        <w:t>ástup možný kdykoliv</w:t>
      </w:r>
      <w:r>
        <w:rPr>
          <w:bCs/>
          <w:sz w:val="22"/>
          <w:szCs w:val="36"/>
        </w:rPr>
        <w:t>)</w:t>
      </w:r>
    </w:p>
    <w:p w:rsidR="00242591" w:rsidRDefault="00242591" w:rsidP="00242591">
      <w:pPr>
        <w:jc w:val="center"/>
        <w:rPr>
          <w:rStyle w:val="apple-style-span"/>
          <w:sz w:val="96"/>
          <w:szCs w:val="22"/>
        </w:rPr>
      </w:pPr>
      <w:r>
        <w:rPr>
          <w:rStyle w:val="apple-style-span"/>
          <w:b/>
          <w:sz w:val="90"/>
          <w:szCs w:val="90"/>
        </w:rPr>
        <w:t xml:space="preserve">  </w:t>
      </w:r>
      <w:r w:rsidR="001C3A4B">
        <w:rPr>
          <w:rStyle w:val="apple-style-span"/>
          <w:b/>
          <w:sz w:val="90"/>
          <w:szCs w:val="90"/>
        </w:rPr>
        <w:t>6 5</w:t>
      </w:r>
      <w:r w:rsidRPr="00242591">
        <w:rPr>
          <w:rStyle w:val="apple-style-span"/>
          <w:b/>
          <w:sz w:val="90"/>
          <w:szCs w:val="90"/>
        </w:rPr>
        <w:t>00</w:t>
      </w:r>
      <w:r>
        <w:rPr>
          <w:rStyle w:val="apple-style-span"/>
          <w:sz w:val="96"/>
          <w:szCs w:val="22"/>
        </w:rPr>
        <w:t xml:space="preserve"> </w:t>
      </w:r>
      <w:r w:rsidRPr="00242591">
        <w:rPr>
          <w:rStyle w:val="apple-style-span"/>
          <w:b/>
          <w:sz w:val="56"/>
          <w:szCs w:val="60"/>
        </w:rPr>
        <w:t>Kč</w:t>
      </w:r>
      <w:r w:rsidRPr="00242591">
        <w:rPr>
          <w:rStyle w:val="apple-style-span"/>
          <w:sz w:val="52"/>
          <w:szCs w:val="60"/>
        </w:rPr>
        <w:t>/</w:t>
      </w:r>
      <w:r w:rsidR="001C3A4B">
        <w:rPr>
          <w:rStyle w:val="apple-style-span"/>
          <w:sz w:val="28"/>
          <w:szCs w:val="22"/>
        </w:rPr>
        <w:t>osoba a 3 noci</w:t>
      </w:r>
      <w:r>
        <w:rPr>
          <w:rStyle w:val="apple-style-span"/>
          <w:sz w:val="28"/>
          <w:szCs w:val="22"/>
        </w:rPr>
        <w:t xml:space="preserve"> – </w:t>
      </w:r>
      <w:r w:rsidRPr="00242591">
        <w:rPr>
          <w:rStyle w:val="apple-style-span"/>
          <w:sz w:val="24"/>
          <w:szCs w:val="22"/>
        </w:rPr>
        <w:t>ve dvoulůžkovém pokoji</w:t>
      </w:r>
    </w:p>
    <w:p w:rsidR="00242591" w:rsidRPr="00242591" w:rsidRDefault="001C3A4B" w:rsidP="00534E9E">
      <w:pPr>
        <w:ind w:left="426"/>
        <w:jc w:val="center"/>
        <w:rPr>
          <w:rStyle w:val="apple-style-span"/>
          <w:sz w:val="96"/>
          <w:szCs w:val="22"/>
        </w:rPr>
      </w:pPr>
      <w:r>
        <w:rPr>
          <w:rStyle w:val="apple-style-span"/>
          <w:b/>
          <w:sz w:val="90"/>
          <w:szCs w:val="90"/>
        </w:rPr>
        <w:t>7 5</w:t>
      </w:r>
      <w:r w:rsidR="0083251F">
        <w:rPr>
          <w:rStyle w:val="apple-style-span"/>
          <w:b/>
          <w:sz w:val="90"/>
          <w:szCs w:val="90"/>
        </w:rPr>
        <w:t>5</w:t>
      </w:r>
      <w:r w:rsidR="00242591" w:rsidRPr="00242591">
        <w:rPr>
          <w:rStyle w:val="apple-style-span"/>
          <w:b/>
          <w:sz w:val="90"/>
          <w:szCs w:val="90"/>
        </w:rPr>
        <w:t>0</w:t>
      </w:r>
      <w:r w:rsidR="00242591">
        <w:rPr>
          <w:rStyle w:val="apple-style-span"/>
          <w:sz w:val="96"/>
          <w:szCs w:val="22"/>
        </w:rPr>
        <w:t xml:space="preserve"> </w:t>
      </w:r>
      <w:r w:rsidR="00242591" w:rsidRPr="00242591">
        <w:rPr>
          <w:rStyle w:val="apple-style-span"/>
          <w:b/>
          <w:sz w:val="56"/>
          <w:szCs w:val="60"/>
        </w:rPr>
        <w:t>Kč</w:t>
      </w:r>
      <w:r w:rsidR="00242591" w:rsidRPr="00242591">
        <w:rPr>
          <w:rStyle w:val="apple-style-span"/>
          <w:sz w:val="52"/>
          <w:szCs w:val="60"/>
        </w:rPr>
        <w:t>/</w:t>
      </w:r>
      <w:r>
        <w:rPr>
          <w:rStyle w:val="apple-style-span"/>
          <w:sz w:val="28"/>
          <w:szCs w:val="22"/>
        </w:rPr>
        <w:t>osoba a 3 noci</w:t>
      </w:r>
      <w:r w:rsidR="00242591">
        <w:rPr>
          <w:rStyle w:val="apple-style-span"/>
          <w:sz w:val="28"/>
          <w:szCs w:val="22"/>
        </w:rPr>
        <w:t xml:space="preserve"> </w:t>
      </w:r>
      <w:r w:rsidR="00242591">
        <w:rPr>
          <w:rStyle w:val="apple-style-span"/>
          <w:b/>
          <w:sz w:val="28"/>
          <w:szCs w:val="22"/>
        </w:rPr>
        <w:t xml:space="preserve">– </w:t>
      </w:r>
      <w:r w:rsidR="00242591" w:rsidRPr="00242591">
        <w:rPr>
          <w:rStyle w:val="apple-style-span"/>
          <w:sz w:val="24"/>
          <w:szCs w:val="22"/>
        </w:rPr>
        <w:t>v</w:t>
      </w:r>
      <w:r w:rsidR="00242591">
        <w:rPr>
          <w:rStyle w:val="apple-style-span"/>
          <w:sz w:val="24"/>
          <w:szCs w:val="22"/>
        </w:rPr>
        <w:t xml:space="preserve"> </w:t>
      </w:r>
      <w:r w:rsidR="00242591" w:rsidRPr="00242591">
        <w:rPr>
          <w:rStyle w:val="apple-style-span"/>
          <w:sz w:val="24"/>
          <w:szCs w:val="22"/>
        </w:rPr>
        <w:t>jednolůžkovém pokoji</w:t>
      </w:r>
      <w:r w:rsidR="00242591" w:rsidRPr="00242591">
        <w:rPr>
          <w:rStyle w:val="apple-style-span"/>
          <w:sz w:val="56"/>
          <w:szCs w:val="22"/>
        </w:rPr>
        <w:t xml:space="preserve"> </w:t>
      </w:r>
    </w:p>
    <w:p w:rsidR="006F479D" w:rsidRPr="004C547D" w:rsidRDefault="006F479D" w:rsidP="008902F0">
      <w:pPr>
        <w:jc w:val="center"/>
        <w:rPr>
          <w:bCs/>
          <w:sz w:val="6"/>
          <w:szCs w:val="36"/>
        </w:rPr>
      </w:pPr>
    </w:p>
    <w:p w:rsidR="00B92AFD" w:rsidRPr="00242591" w:rsidRDefault="00B92AFD" w:rsidP="008902F0">
      <w:pPr>
        <w:jc w:val="center"/>
        <w:rPr>
          <w:bCs/>
          <w:sz w:val="2"/>
          <w:szCs w:val="36"/>
        </w:rPr>
      </w:pPr>
    </w:p>
    <w:p w:rsidR="00B92AFD" w:rsidRPr="00B92AFD" w:rsidRDefault="00B92AFD" w:rsidP="008902F0">
      <w:pPr>
        <w:jc w:val="center"/>
        <w:rPr>
          <w:bCs/>
          <w:sz w:val="6"/>
          <w:szCs w:val="36"/>
        </w:rPr>
      </w:pPr>
    </w:p>
    <w:p w:rsidR="00110F43" w:rsidRDefault="00E43291" w:rsidP="00B92AFD">
      <w:pPr>
        <w:jc w:val="center"/>
        <w:rPr>
          <w:b/>
          <w:bCs/>
          <w:sz w:val="32"/>
          <w:szCs w:val="32"/>
        </w:rPr>
      </w:pPr>
      <w:r w:rsidRPr="00B92AFD">
        <w:rPr>
          <w:b/>
          <w:bCs/>
          <w:sz w:val="32"/>
          <w:szCs w:val="32"/>
        </w:rPr>
        <w:t xml:space="preserve">Cena za osobu </w:t>
      </w:r>
      <w:r w:rsidR="00B92AFD" w:rsidRPr="00B92AFD">
        <w:rPr>
          <w:b/>
          <w:bCs/>
          <w:sz w:val="32"/>
          <w:szCs w:val="32"/>
        </w:rPr>
        <w:t>a</w:t>
      </w:r>
      <w:r w:rsidR="00E93E15">
        <w:rPr>
          <w:b/>
          <w:bCs/>
          <w:sz w:val="32"/>
          <w:szCs w:val="32"/>
        </w:rPr>
        <w:t xml:space="preserve"> 3 noci</w:t>
      </w:r>
      <w:r w:rsidRPr="00B92AFD">
        <w:rPr>
          <w:b/>
          <w:bCs/>
          <w:sz w:val="32"/>
          <w:szCs w:val="32"/>
        </w:rPr>
        <w:t xml:space="preserve"> </w:t>
      </w:r>
      <w:r w:rsidR="00B91F0C" w:rsidRPr="00B92AFD">
        <w:rPr>
          <w:b/>
          <w:bCs/>
          <w:sz w:val="32"/>
          <w:szCs w:val="32"/>
        </w:rPr>
        <w:t>s</w:t>
      </w:r>
      <w:r w:rsidR="00110F43" w:rsidRPr="00B92AFD">
        <w:rPr>
          <w:b/>
          <w:bCs/>
          <w:sz w:val="32"/>
          <w:szCs w:val="32"/>
        </w:rPr>
        <w:t> </w:t>
      </w:r>
      <w:r w:rsidR="00B91F0C" w:rsidRPr="00B92AFD">
        <w:rPr>
          <w:b/>
          <w:bCs/>
          <w:sz w:val="32"/>
          <w:szCs w:val="32"/>
        </w:rPr>
        <w:t>POLOPENZÍ</w:t>
      </w:r>
      <w:r w:rsidR="00B92AFD" w:rsidRPr="00B92AFD">
        <w:rPr>
          <w:b/>
          <w:bCs/>
          <w:sz w:val="32"/>
          <w:szCs w:val="32"/>
        </w:rPr>
        <w:t>.</w:t>
      </w:r>
    </w:p>
    <w:p w:rsidR="003E5FA0" w:rsidRDefault="003E5FA0" w:rsidP="00166A2A">
      <w:pPr>
        <w:rPr>
          <w:b/>
          <w:bCs/>
          <w:sz w:val="4"/>
          <w:szCs w:val="28"/>
          <w:u w:val="single"/>
        </w:rPr>
      </w:pPr>
    </w:p>
    <w:p w:rsidR="00432353" w:rsidRPr="00192BF9" w:rsidRDefault="00432353" w:rsidP="00166A2A">
      <w:pPr>
        <w:rPr>
          <w:b/>
          <w:bCs/>
          <w:sz w:val="2"/>
          <w:szCs w:val="28"/>
          <w:u w:val="single"/>
        </w:rPr>
      </w:pPr>
    </w:p>
    <w:p w:rsidR="00D44AC9" w:rsidRPr="00081149" w:rsidRDefault="00D44AC9" w:rsidP="00166A2A">
      <w:pPr>
        <w:rPr>
          <w:b/>
          <w:bCs/>
          <w:sz w:val="2"/>
          <w:szCs w:val="24"/>
          <w:u w:val="single"/>
        </w:rPr>
      </w:pPr>
    </w:p>
    <w:p w:rsidR="00166A2A" w:rsidRPr="00B92AFD" w:rsidRDefault="00166A2A" w:rsidP="00166A2A">
      <w:pPr>
        <w:rPr>
          <w:b/>
          <w:bCs/>
          <w:sz w:val="28"/>
          <w:szCs w:val="24"/>
          <w:u w:val="single"/>
        </w:rPr>
      </w:pPr>
      <w:r w:rsidRPr="00B92AFD">
        <w:rPr>
          <w:b/>
          <w:bCs/>
          <w:sz w:val="28"/>
          <w:szCs w:val="24"/>
          <w:u w:val="single"/>
        </w:rPr>
        <w:t>CENA ZAHRNUJE:</w:t>
      </w:r>
    </w:p>
    <w:p w:rsidR="00935FB0" w:rsidRPr="00B92AFD" w:rsidRDefault="00321C8E" w:rsidP="00110F43">
      <w:pPr>
        <w:numPr>
          <w:ilvl w:val="0"/>
          <w:numId w:val="2"/>
        </w:numPr>
        <w:tabs>
          <w:tab w:val="clear" w:pos="502"/>
        </w:tabs>
        <w:ind w:left="426"/>
        <w:rPr>
          <w:sz w:val="24"/>
          <w:szCs w:val="22"/>
        </w:rPr>
      </w:pPr>
      <w:r>
        <w:rPr>
          <w:b/>
          <w:sz w:val="24"/>
          <w:szCs w:val="22"/>
        </w:rPr>
        <w:t>3</w:t>
      </w:r>
      <w:r w:rsidR="00383912" w:rsidRPr="00B92AFD">
        <w:rPr>
          <w:b/>
          <w:sz w:val="24"/>
          <w:szCs w:val="22"/>
        </w:rPr>
        <w:t>x</w:t>
      </w:r>
      <w:r w:rsidR="00626D8E" w:rsidRPr="00B92AFD">
        <w:rPr>
          <w:b/>
          <w:sz w:val="24"/>
          <w:szCs w:val="22"/>
        </w:rPr>
        <w:t xml:space="preserve"> </w:t>
      </w:r>
      <w:r w:rsidR="004A138B" w:rsidRPr="00B92AFD">
        <w:rPr>
          <w:b/>
          <w:sz w:val="24"/>
          <w:szCs w:val="22"/>
        </w:rPr>
        <w:t>ubytování</w:t>
      </w:r>
      <w:r w:rsidR="004A138B" w:rsidRPr="00B92AFD">
        <w:rPr>
          <w:sz w:val="24"/>
          <w:szCs w:val="22"/>
        </w:rPr>
        <w:t xml:space="preserve"> </w:t>
      </w:r>
      <w:r w:rsidR="009E1DD7" w:rsidRPr="00B92AFD">
        <w:rPr>
          <w:sz w:val="24"/>
          <w:szCs w:val="22"/>
        </w:rPr>
        <w:t>v</w:t>
      </w:r>
      <w:r w:rsidR="00004D45" w:rsidRPr="00B92AFD">
        <w:rPr>
          <w:sz w:val="24"/>
          <w:szCs w:val="22"/>
        </w:rPr>
        <w:t>e</w:t>
      </w:r>
      <w:r w:rsidR="009E1DD7" w:rsidRPr="00B92AFD">
        <w:rPr>
          <w:sz w:val="24"/>
          <w:szCs w:val="22"/>
        </w:rPr>
        <w:t xml:space="preserve"> dvoulůžkových </w:t>
      </w:r>
      <w:r w:rsidR="007F5DAF">
        <w:rPr>
          <w:sz w:val="24"/>
          <w:szCs w:val="22"/>
        </w:rPr>
        <w:t>a jednolůžkových pokojích</w:t>
      </w:r>
      <w:r w:rsidR="009E1DD7" w:rsidRPr="00B92AFD">
        <w:rPr>
          <w:sz w:val="24"/>
          <w:szCs w:val="22"/>
        </w:rPr>
        <w:t xml:space="preserve"> s vlastním sociálním</w:t>
      </w:r>
      <w:r w:rsidR="00E00932">
        <w:rPr>
          <w:sz w:val="24"/>
          <w:szCs w:val="22"/>
        </w:rPr>
        <w:t xml:space="preserve"> zařízením</w:t>
      </w:r>
      <w:r w:rsidR="009E1DD7" w:rsidRPr="00B92AFD">
        <w:rPr>
          <w:sz w:val="24"/>
          <w:szCs w:val="22"/>
        </w:rPr>
        <w:t>, telefonem, minibarem, trezorem, připojením k</w:t>
      </w:r>
      <w:r w:rsidR="00110F43" w:rsidRPr="00B92AFD">
        <w:rPr>
          <w:sz w:val="24"/>
          <w:szCs w:val="22"/>
        </w:rPr>
        <w:t> </w:t>
      </w:r>
      <w:r w:rsidR="00821953" w:rsidRPr="00B92AFD">
        <w:rPr>
          <w:sz w:val="24"/>
          <w:szCs w:val="22"/>
        </w:rPr>
        <w:t>internetu</w:t>
      </w:r>
      <w:r w:rsidR="00110F43" w:rsidRPr="00B92AFD">
        <w:rPr>
          <w:sz w:val="24"/>
          <w:szCs w:val="22"/>
        </w:rPr>
        <w:t xml:space="preserve"> přes Wi-Fi</w:t>
      </w:r>
      <w:r w:rsidR="00B80080" w:rsidRPr="00B92AFD">
        <w:rPr>
          <w:sz w:val="24"/>
          <w:szCs w:val="22"/>
        </w:rPr>
        <w:t xml:space="preserve">, župany </w:t>
      </w:r>
      <w:r w:rsidR="00110F43" w:rsidRPr="00B92AFD">
        <w:rPr>
          <w:sz w:val="24"/>
          <w:szCs w:val="22"/>
        </w:rPr>
        <w:t>a fénem</w:t>
      </w:r>
    </w:p>
    <w:p w:rsidR="00110F43" w:rsidRPr="00C97EC4" w:rsidRDefault="00321C8E" w:rsidP="00110F43">
      <w:pPr>
        <w:numPr>
          <w:ilvl w:val="0"/>
          <w:numId w:val="2"/>
        </w:numPr>
        <w:tabs>
          <w:tab w:val="clear" w:pos="502"/>
        </w:tabs>
        <w:ind w:left="426"/>
        <w:rPr>
          <w:b/>
          <w:sz w:val="24"/>
          <w:szCs w:val="22"/>
        </w:rPr>
      </w:pPr>
      <w:r>
        <w:rPr>
          <w:b/>
          <w:sz w:val="24"/>
          <w:szCs w:val="22"/>
        </w:rPr>
        <w:t>3</w:t>
      </w:r>
      <w:r w:rsidR="00383912" w:rsidRPr="00B92AFD">
        <w:rPr>
          <w:b/>
          <w:sz w:val="24"/>
          <w:szCs w:val="22"/>
        </w:rPr>
        <w:t xml:space="preserve">x </w:t>
      </w:r>
      <w:r w:rsidR="007C6941" w:rsidRPr="00B92AFD">
        <w:rPr>
          <w:b/>
          <w:sz w:val="24"/>
          <w:szCs w:val="22"/>
        </w:rPr>
        <w:t>POLOPENZE</w:t>
      </w:r>
      <w:r w:rsidR="00E00932">
        <w:rPr>
          <w:sz w:val="24"/>
          <w:szCs w:val="22"/>
        </w:rPr>
        <w:t xml:space="preserve"> (snídaňový bufet</w:t>
      </w:r>
      <w:r w:rsidR="00110F43" w:rsidRPr="00B92AFD">
        <w:rPr>
          <w:sz w:val="24"/>
          <w:szCs w:val="22"/>
        </w:rPr>
        <w:t>, večeře)</w:t>
      </w:r>
    </w:p>
    <w:p w:rsidR="002D4BA1" w:rsidRDefault="002D4BA1" w:rsidP="002D4BA1">
      <w:pPr>
        <w:numPr>
          <w:ilvl w:val="0"/>
          <w:numId w:val="2"/>
        </w:numPr>
        <w:tabs>
          <w:tab w:val="clear" w:pos="502"/>
        </w:tabs>
        <w:ind w:left="426"/>
        <w:rPr>
          <w:sz w:val="24"/>
          <w:szCs w:val="22"/>
        </w:rPr>
      </w:pPr>
      <w:r>
        <w:rPr>
          <w:sz w:val="24"/>
          <w:szCs w:val="22"/>
        </w:rPr>
        <w:t>Aperitiv na přivítanou</w:t>
      </w:r>
      <w:r w:rsidRPr="00B92AFD">
        <w:rPr>
          <w:sz w:val="24"/>
          <w:szCs w:val="22"/>
        </w:rPr>
        <w:t xml:space="preserve"> </w:t>
      </w:r>
    </w:p>
    <w:p w:rsidR="00110F43" w:rsidRPr="002D4BA1" w:rsidRDefault="00801EA8" w:rsidP="002D4BA1">
      <w:pPr>
        <w:numPr>
          <w:ilvl w:val="0"/>
          <w:numId w:val="2"/>
        </w:numPr>
        <w:tabs>
          <w:tab w:val="clear" w:pos="502"/>
        </w:tabs>
        <w:ind w:left="426"/>
        <w:rPr>
          <w:sz w:val="24"/>
          <w:szCs w:val="22"/>
        </w:rPr>
      </w:pPr>
      <w:r>
        <w:rPr>
          <w:sz w:val="24"/>
          <w:szCs w:val="22"/>
        </w:rPr>
        <w:t>v</w:t>
      </w:r>
      <w:r w:rsidR="002D4BA1">
        <w:rPr>
          <w:sz w:val="24"/>
          <w:szCs w:val="22"/>
        </w:rPr>
        <w:t>stupní lékařská prohlídka</w:t>
      </w:r>
    </w:p>
    <w:p w:rsidR="00B92AFD" w:rsidRPr="00C97EC4" w:rsidRDefault="00321C8E" w:rsidP="00B92AFD">
      <w:pPr>
        <w:numPr>
          <w:ilvl w:val="0"/>
          <w:numId w:val="17"/>
        </w:numPr>
        <w:ind w:left="426"/>
        <w:rPr>
          <w:sz w:val="24"/>
          <w:szCs w:val="22"/>
        </w:rPr>
      </w:pPr>
      <w:r>
        <w:rPr>
          <w:b/>
          <w:sz w:val="24"/>
          <w:szCs w:val="22"/>
        </w:rPr>
        <w:t>4</w:t>
      </w:r>
      <w:r w:rsidR="00110F43" w:rsidRPr="00B92AFD">
        <w:rPr>
          <w:b/>
          <w:sz w:val="24"/>
          <w:szCs w:val="22"/>
        </w:rPr>
        <w:t xml:space="preserve"> </w:t>
      </w:r>
      <w:r w:rsidR="00E93E15">
        <w:rPr>
          <w:b/>
          <w:sz w:val="24"/>
          <w:szCs w:val="22"/>
        </w:rPr>
        <w:t xml:space="preserve">LÉČEBNÉ </w:t>
      </w:r>
      <w:r w:rsidR="00B92AFD" w:rsidRPr="00B92AFD">
        <w:rPr>
          <w:b/>
          <w:sz w:val="24"/>
          <w:szCs w:val="22"/>
        </w:rPr>
        <w:t>PROCEDUR</w:t>
      </w:r>
      <w:r w:rsidR="00E93E15">
        <w:rPr>
          <w:b/>
          <w:sz w:val="24"/>
          <w:szCs w:val="22"/>
        </w:rPr>
        <w:t>Y</w:t>
      </w:r>
      <w:r w:rsidR="00B92AFD" w:rsidRPr="00B92AFD">
        <w:rPr>
          <w:b/>
          <w:sz w:val="24"/>
          <w:szCs w:val="22"/>
        </w:rPr>
        <w:t xml:space="preserve">: </w:t>
      </w:r>
    </w:p>
    <w:p w:rsidR="00321C8E" w:rsidRDefault="00321C8E" w:rsidP="00321C8E">
      <w:pPr>
        <w:pStyle w:val="Normlnweb"/>
        <w:numPr>
          <w:ilvl w:val="0"/>
          <w:numId w:val="17"/>
        </w:numPr>
      </w:pPr>
      <w:r>
        <w:t xml:space="preserve">1x Klasická masáž zad částečná (cca 20 min.) </w:t>
      </w:r>
    </w:p>
    <w:p w:rsidR="00321C8E" w:rsidRDefault="00321C8E" w:rsidP="00321C8E">
      <w:pPr>
        <w:pStyle w:val="Normlnweb"/>
        <w:numPr>
          <w:ilvl w:val="0"/>
          <w:numId w:val="17"/>
        </w:numPr>
      </w:pPr>
      <w:r>
        <w:t xml:space="preserve">1x Termoterapie (cca 10 min.) </w:t>
      </w:r>
    </w:p>
    <w:p w:rsidR="00321C8E" w:rsidRDefault="00321C8E" w:rsidP="00321C8E">
      <w:pPr>
        <w:pStyle w:val="Normlnweb"/>
        <w:numPr>
          <w:ilvl w:val="0"/>
          <w:numId w:val="17"/>
        </w:numPr>
      </w:pPr>
      <w:r>
        <w:t xml:space="preserve">1x Suchá zábalová vana = plynová obálka (cca 20 min.) </w:t>
      </w:r>
    </w:p>
    <w:p w:rsidR="00321C8E" w:rsidRDefault="00321C8E" w:rsidP="00321C8E">
      <w:pPr>
        <w:pStyle w:val="Normlnweb"/>
        <w:numPr>
          <w:ilvl w:val="0"/>
          <w:numId w:val="17"/>
        </w:numPr>
      </w:pPr>
      <w:r>
        <w:t>1x Parafínový zábal na ruce (cca 15 min.)</w:t>
      </w:r>
    </w:p>
    <w:p w:rsidR="00110F43" w:rsidRPr="00B92AFD" w:rsidRDefault="00110F43" w:rsidP="00110F43">
      <w:pPr>
        <w:numPr>
          <w:ilvl w:val="0"/>
          <w:numId w:val="17"/>
        </w:numPr>
        <w:ind w:left="426"/>
        <w:rPr>
          <w:sz w:val="24"/>
          <w:szCs w:val="22"/>
        </w:rPr>
      </w:pPr>
      <w:r w:rsidRPr="00B92AFD">
        <w:rPr>
          <w:sz w:val="24"/>
          <w:szCs w:val="22"/>
        </w:rPr>
        <w:t>denně volný vstup do rehabilitačního bazénu, vířivky a fitness studia</w:t>
      </w:r>
    </w:p>
    <w:p w:rsidR="00110F43" w:rsidRPr="00B92AFD" w:rsidRDefault="00110F43" w:rsidP="00110F43">
      <w:pPr>
        <w:numPr>
          <w:ilvl w:val="0"/>
          <w:numId w:val="17"/>
        </w:numPr>
        <w:ind w:left="426"/>
        <w:rPr>
          <w:sz w:val="24"/>
          <w:szCs w:val="22"/>
        </w:rPr>
      </w:pPr>
      <w:r w:rsidRPr="00B92AFD">
        <w:rPr>
          <w:sz w:val="24"/>
          <w:szCs w:val="22"/>
        </w:rPr>
        <w:t>denně pitná kúra léčivého pramene přímo v hotelu od 7 do 10 hodin</w:t>
      </w:r>
    </w:p>
    <w:p w:rsidR="00110F43" w:rsidRPr="00B92AFD" w:rsidRDefault="00110F43" w:rsidP="00110F43">
      <w:pPr>
        <w:numPr>
          <w:ilvl w:val="0"/>
          <w:numId w:val="17"/>
        </w:numPr>
        <w:ind w:left="426"/>
        <w:rPr>
          <w:sz w:val="24"/>
          <w:szCs w:val="22"/>
        </w:rPr>
      </w:pPr>
      <w:r w:rsidRPr="00B92AFD">
        <w:rPr>
          <w:sz w:val="24"/>
          <w:szCs w:val="22"/>
        </w:rPr>
        <w:t>zdarma zapůjčení županu po dobu pobytu</w:t>
      </w:r>
    </w:p>
    <w:p w:rsidR="00110F43" w:rsidRPr="00B92AFD" w:rsidRDefault="00110F43" w:rsidP="00110F43">
      <w:pPr>
        <w:rPr>
          <w:sz w:val="10"/>
          <w:szCs w:val="22"/>
        </w:rPr>
      </w:pPr>
    </w:p>
    <w:p w:rsidR="00AA4E13" w:rsidRPr="00B92AFD" w:rsidRDefault="00E43291" w:rsidP="00E43291">
      <w:pPr>
        <w:rPr>
          <w:b/>
          <w:bCs/>
          <w:sz w:val="28"/>
          <w:szCs w:val="28"/>
          <w:u w:val="single"/>
        </w:rPr>
      </w:pPr>
      <w:r w:rsidRPr="00B92AFD">
        <w:rPr>
          <w:b/>
          <w:bCs/>
          <w:sz w:val="28"/>
          <w:szCs w:val="28"/>
          <w:u w:val="single"/>
        </w:rPr>
        <w:t>CENA NEZAHRNUJE:</w:t>
      </w:r>
    </w:p>
    <w:p w:rsidR="00B85415" w:rsidRPr="00B92AFD" w:rsidRDefault="00B85415" w:rsidP="00E43291">
      <w:pPr>
        <w:numPr>
          <w:ilvl w:val="0"/>
          <w:numId w:val="11"/>
        </w:numPr>
        <w:ind w:left="426"/>
        <w:rPr>
          <w:sz w:val="24"/>
          <w:szCs w:val="22"/>
        </w:rPr>
      </w:pPr>
      <w:r w:rsidRPr="00B92AFD">
        <w:rPr>
          <w:bCs/>
          <w:sz w:val="24"/>
          <w:szCs w:val="22"/>
        </w:rPr>
        <w:t xml:space="preserve">rekreační poplatek </w:t>
      </w:r>
      <w:r w:rsidR="00EC1DA1" w:rsidRPr="00B92AFD">
        <w:rPr>
          <w:bCs/>
          <w:sz w:val="24"/>
          <w:szCs w:val="22"/>
        </w:rPr>
        <w:t>5</w:t>
      </w:r>
      <w:r w:rsidR="005901DE">
        <w:rPr>
          <w:bCs/>
          <w:sz w:val="24"/>
          <w:szCs w:val="22"/>
        </w:rPr>
        <w:t>0 Kč</w:t>
      </w:r>
      <w:r w:rsidRPr="00B92AFD">
        <w:rPr>
          <w:bCs/>
          <w:sz w:val="24"/>
          <w:szCs w:val="22"/>
        </w:rPr>
        <w:t>/</w:t>
      </w:r>
      <w:r w:rsidR="005901DE">
        <w:rPr>
          <w:bCs/>
          <w:sz w:val="24"/>
          <w:szCs w:val="22"/>
        </w:rPr>
        <w:t xml:space="preserve"> </w:t>
      </w:r>
      <w:r w:rsidRPr="00B92AFD">
        <w:rPr>
          <w:bCs/>
          <w:sz w:val="24"/>
          <w:szCs w:val="22"/>
        </w:rPr>
        <w:t>osoba a noc, platba na místě</w:t>
      </w:r>
    </w:p>
    <w:p w:rsidR="00096D24" w:rsidRPr="00B92AFD" w:rsidRDefault="00B85415" w:rsidP="00110F43">
      <w:pPr>
        <w:numPr>
          <w:ilvl w:val="0"/>
          <w:numId w:val="11"/>
        </w:numPr>
        <w:ind w:left="426"/>
        <w:jc w:val="both"/>
        <w:rPr>
          <w:b/>
          <w:bCs/>
          <w:sz w:val="24"/>
          <w:szCs w:val="22"/>
          <w:u w:val="single"/>
        </w:rPr>
      </w:pPr>
      <w:r w:rsidRPr="00B92AFD">
        <w:rPr>
          <w:bCs/>
          <w:sz w:val="24"/>
          <w:szCs w:val="22"/>
        </w:rPr>
        <w:t xml:space="preserve">parkování </w:t>
      </w:r>
      <w:r w:rsidR="005901DE">
        <w:rPr>
          <w:bCs/>
          <w:sz w:val="24"/>
          <w:szCs w:val="22"/>
        </w:rPr>
        <w:t>150 Kč</w:t>
      </w:r>
      <w:r w:rsidR="00110F43" w:rsidRPr="00B92AFD">
        <w:rPr>
          <w:bCs/>
          <w:sz w:val="24"/>
          <w:szCs w:val="22"/>
        </w:rPr>
        <w:t>/</w:t>
      </w:r>
      <w:r w:rsidR="005901DE">
        <w:rPr>
          <w:bCs/>
          <w:sz w:val="24"/>
          <w:szCs w:val="22"/>
        </w:rPr>
        <w:t xml:space="preserve"> noc před hotelem, 200 Kč</w:t>
      </w:r>
      <w:r w:rsidR="00110F43" w:rsidRPr="00B92AFD">
        <w:rPr>
          <w:bCs/>
          <w:sz w:val="24"/>
          <w:szCs w:val="22"/>
        </w:rPr>
        <w:t>/ noc v garáži, platba na místě (parkování u hotelu je omezené, doporučujeme rezervaci předem).</w:t>
      </w:r>
    </w:p>
    <w:p w:rsidR="00110F43" w:rsidRPr="00B92AFD" w:rsidRDefault="00110F43" w:rsidP="00110F43">
      <w:pPr>
        <w:ind w:left="426"/>
        <w:jc w:val="both"/>
        <w:rPr>
          <w:b/>
          <w:bCs/>
          <w:sz w:val="12"/>
          <w:szCs w:val="22"/>
          <w:u w:val="single"/>
        </w:rPr>
      </w:pPr>
    </w:p>
    <w:p w:rsidR="00166A2A" w:rsidRPr="00081149" w:rsidRDefault="00166A2A" w:rsidP="00166A2A">
      <w:pPr>
        <w:jc w:val="both"/>
        <w:rPr>
          <w:b/>
          <w:bCs/>
          <w:sz w:val="18"/>
          <w:szCs w:val="24"/>
          <w:u w:val="single"/>
        </w:rPr>
      </w:pPr>
      <w:r w:rsidRPr="00081149">
        <w:rPr>
          <w:b/>
          <w:bCs/>
          <w:sz w:val="18"/>
          <w:szCs w:val="24"/>
          <w:u w:val="single"/>
        </w:rPr>
        <w:t>Organizátor pobytu:</w:t>
      </w:r>
    </w:p>
    <w:p w:rsidR="00166A2A" w:rsidRPr="00081149" w:rsidRDefault="00166A2A" w:rsidP="00166A2A">
      <w:pPr>
        <w:jc w:val="both"/>
        <w:rPr>
          <w:sz w:val="16"/>
          <w:szCs w:val="22"/>
        </w:rPr>
      </w:pPr>
      <w:r w:rsidRPr="00081149">
        <w:rPr>
          <w:sz w:val="16"/>
          <w:szCs w:val="22"/>
        </w:rPr>
        <w:t xml:space="preserve">Cestovní kancelář DCK </w:t>
      </w:r>
      <w:smartTag w:uri="urn:schemas-microsoft-com:office:smarttags" w:element="PersonName">
        <w:smartTagPr>
          <w:attr w:name="ProductID" w:val="REKREA OSTRAVA s.r"/>
        </w:smartTagPr>
        <w:r w:rsidRPr="00081149">
          <w:rPr>
            <w:sz w:val="16"/>
            <w:szCs w:val="22"/>
          </w:rPr>
          <w:t>REKREA OSTRAVA s.r</w:t>
        </w:r>
      </w:smartTag>
      <w:r w:rsidR="00D0658F" w:rsidRPr="00081149">
        <w:rPr>
          <w:sz w:val="16"/>
          <w:szCs w:val="22"/>
        </w:rPr>
        <w:t>.o., Nádražní 40, 702 00</w:t>
      </w:r>
      <w:r w:rsidRPr="00081149">
        <w:rPr>
          <w:sz w:val="16"/>
          <w:szCs w:val="22"/>
        </w:rPr>
        <w:t xml:space="preserve"> Ostrava 1,</w:t>
      </w:r>
    </w:p>
    <w:p w:rsidR="00AA5B93" w:rsidRPr="00081149" w:rsidRDefault="00166A2A" w:rsidP="00C778B2">
      <w:pPr>
        <w:jc w:val="both"/>
        <w:rPr>
          <w:sz w:val="16"/>
          <w:szCs w:val="22"/>
        </w:rPr>
      </w:pPr>
      <w:r w:rsidRPr="00081149">
        <w:rPr>
          <w:sz w:val="16"/>
          <w:szCs w:val="22"/>
        </w:rPr>
        <w:t>Tel.: 596 115 909, 596 122 427</w:t>
      </w:r>
      <w:r w:rsidR="00A70223" w:rsidRPr="00081149">
        <w:rPr>
          <w:sz w:val="16"/>
          <w:szCs w:val="22"/>
        </w:rPr>
        <w:t xml:space="preserve"> tel./fax.:</w:t>
      </w:r>
      <w:r w:rsidRPr="00081149">
        <w:rPr>
          <w:sz w:val="16"/>
          <w:szCs w:val="22"/>
        </w:rPr>
        <w:t>596 112 301,</w:t>
      </w:r>
      <w:r w:rsidR="00A4681F" w:rsidRPr="00081149">
        <w:rPr>
          <w:sz w:val="16"/>
          <w:szCs w:val="22"/>
        </w:rPr>
        <w:t xml:space="preserve"> </w:t>
      </w:r>
      <w:r w:rsidRPr="00081149">
        <w:rPr>
          <w:sz w:val="16"/>
          <w:szCs w:val="22"/>
        </w:rPr>
        <w:t xml:space="preserve">e-mail: </w:t>
      </w:r>
      <w:hyperlink r:id="rId8" w:history="1">
        <w:r w:rsidRPr="00081149">
          <w:rPr>
            <w:rStyle w:val="Hypertextovodkaz"/>
            <w:color w:val="auto"/>
            <w:sz w:val="16"/>
            <w:szCs w:val="22"/>
          </w:rPr>
          <w:t>rekrea@rekrea.info</w:t>
        </w:r>
      </w:hyperlink>
      <w:r w:rsidR="00405360" w:rsidRPr="00081149">
        <w:rPr>
          <w:sz w:val="16"/>
          <w:szCs w:val="22"/>
        </w:rPr>
        <w:t xml:space="preserve">, </w:t>
      </w:r>
      <w:hyperlink r:id="rId9" w:history="1">
        <w:r w:rsidRPr="00081149">
          <w:rPr>
            <w:rStyle w:val="Hypertextovodkaz"/>
            <w:color w:val="auto"/>
            <w:sz w:val="16"/>
            <w:szCs w:val="22"/>
          </w:rPr>
          <w:t>www.rekrea.info</w:t>
        </w:r>
      </w:hyperlink>
    </w:p>
    <w:p w:rsidR="00741377" w:rsidRPr="00081149" w:rsidRDefault="00166A2A" w:rsidP="00166A2A">
      <w:pPr>
        <w:rPr>
          <w:b/>
          <w:sz w:val="16"/>
          <w:szCs w:val="22"/>
        </w:rPr>
      </w:pPr>
      <w:r w:rsidRPr="00081149">
        <w:rPr>
          <w:b/>
          <w:sz w:val="16"/>
          <w:szCs w:val="22"/>
        </w:rPr>
        <w:t xml:space="preserve">Nabídka platí </w:t>
      </w:r>
      <w:r w:rsidR="009A701C" w:rsidRPr="00081149">
        <w:rPr>
          <w:b/>
          <w:sz w:val="16"/>
          <w:szCs w:val="22"/>
        </w:rPr>
        <w:t>od</w:t>
      </w:r>
      <w:r w:rsidR="001071D4" w:rsidRPr="00081149">
        <w:rPr>
          <w:b/>
          <w:sz w:val="16"/>
          <w:szCs w:val="22"/>
        </w:rPr>
        <w:t xml:space="preserve"> </w:t>
      </w:r>
      <w:r w:rsidR="0076590C">
        <w:rPr>
          <w:b/>
          <w:sz w:val="16"/>
          <w:szCs w:val="22"/>
        </w:rPr>
        <w:t>21</w:t>
      </w:r>
      <w:r w:rsidR="003A5177">
        <w:rPr>
          <w:b/>
          <w:sz w:val="16"/>
          <w:szCs w:val="22"/>
        </w:rPr>
        <w:t>.04</w:t>
      </w:r>
      <w:bookmarkStart w:id="0" w:name="_GoBack"/>
      <w:bookmarkEnd w:id="0"/>
      <w:r w:rsidR="00242591">
        <w:rPr>
          <w:b/>
          <w:sz w:val="16"/>
          <w:szCs w:val="22"/>
        </w:rPr>
        <w:t>.</w:t>
      </w:r>
      <w:r w:rsidR="00801EA8">
        <w:rPr>
          <w:b/>
          <w:sz w:val="16"/>
          <w:szCs w:val="22"/>
        </w:rPr>
        <w:t>2026</w:t>
      </w:r>
      <w:r w:rsidR="00C36164" w:rsidRPr="00081149">
        <w:rPr>
          <w:b/>
          <w:sz w:val="16"/>
          <w:szCs w:val="22"/>
        </w:rPr>
        <w:t xml:space="preserve"> do </w:t>
      </w:r>
      <w:r w:rsidR="00B4706F" w:rsidRPr="00081149">
        <w:rPr>
          <w:b/>
          <w:sz w:val="16"/>
          <w:szCs w:val="22"/>
        </w:rPr>
        <w:t>vyprodání dané kapacity.</w:t>
      </w:r>
      <w:r w:rsidR="00A4681F" w:rsidRPr="00081149">
        <w:rPr>
          <w:b/>
          <w:sz w:val="16"/>
          <w:szCs w:val="22"/>
        </w:rPr>
        <w:t xml:space="preserve"> </w:t>
      </w:r>
    </w:p>
    <w:sectPr w:rsidR="00741377" w:rsidRPr="00081149" w:rsidSect="002E04BB">
      <w:pgSz w:w="11906" w:h="16838"/>
      <w:pgMar w:top="567" w:right="1134" w:bottom="284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527" w:rsidRDefault="00056527" w:rsidP="0001636F">
      <w:r>
        <w:separator/>
      </w:r>
    </w:p>
  </w:endnote>
  <w:endnote w:type="continuationSeparator" w:id="0">
    <w:p w:rsidR="00056527" w:rsidRDefault="00056527" w:rsidP="0001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527" w:rsidRDefault="00056527" w:rsidP="0001636F">
      <w:r>
        <w:separator/>
      </w:r>
    </w:p>
  </w:footnote>
  <w:footnote w:type="continuationSeparator" w:id="0">
    <w:p w:rsidR="00056527" w:rsidRDefault="00056527" w:rsidP="00016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F7C"/>
    <w:multiLevelType w:val="hybridMultilevel"/>
    <w:tmpl w:val="48904CE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C865F6"/>
    <w:multiLevelType w:val="hybridMultilevel"/>
    <w:tmpl w:val="C8E47EA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3584E"/>
    <w:multiLevelType w:val="hybridMultilevel"/>
    <w:tmpl w:val="E43A44C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58"/>
        </w:tabs>
        <w:ind w:left="2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78"/>
        </w:tabs>
        <w:ind w:left="34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198"/>
        </w:tabs>
        <w:ind w:left="4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18"/>
        </w:tabs>
        <w:ind w:left="4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38"/>
        </w:tabs>
        <w:ind w:left="5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58"/>
        </w:tabs>
        <w:ind w:left="6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78"/>
        </w:tabs>
        <w:ind w:left="7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98"/>
        </w:tabs>
        <w:ind w:left="7798" w:hanging="360"/>
      </w:pPr>
      <w:rPr>
        <w:rFonts w:ascii="Wingdings" w:hAnsi="Wingdings" w:hint="default"/>
      </w:rPr>
    </w:lvl>
  </w:abstractNum>
  <w:abstractNum w:abstractNumId="3" w15:restartNumberingAfterBreak="0">
    <w:nsid w:val="2FD7122C"/>
    <w:multiLevelType w:val="hybridMultilevel"/>
    <w:tmpl w:val="9B2435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A056A"/>
    <w:multiLevelType w:val="hybridMultilevel"/>
    <w:tmpl w:val="B02C2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04FB9"/>
    <w:multiLevelType w:val="hybridMultilevel"/>
    <w:tmpl w:val="B1989E16"/>
    <w:lvl w:ilvl="0" w:tplc="0405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70"/>
        </w:tabs>
        <w:ind w:left="45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10"/>
        </w:tabs>
        <w:ind w:left="6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30"/>
        </w:tabs>
        <w:ind w:left="67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</w:rPr>
    </w:lvl>
  </w:abstractNum>
  <w:abstractNum w:abstractNumId="6" w15:restartNumberingAfterBreak="0">
    <w:nsid w:val="40E3119F"/>
    <w:multiLevelType w:val="hybridMultilevel"/>
    <w:tmpl w:val="833033F0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4E1D062E"/>
    <w:multiLevelType w:val="hybridMultilevel"/>
    <w:tmpl w:val="A344FC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30FA1"/>
    <w:multiLevelType w:val="hybridMultilevel"/>
    <w:tmpl w:val="AC2CB68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C067A"/>
    <w:multiLevelType w:val="hybridMultilevel"/>
    <w:tmpl w:val="3626DF4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70"/>
        </w:tabs>
        <w:ind w:left="45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10"/>
        </w:tabs>
        <w:ind w:left="6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30"/>
        </w:tabs>
        <w:ind w:left="67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</w:rPr>
    </w:lvl>
  </w:abstractNum>
  <w:abstractNum w:abstractNumId="10" w15:restartNumberingAfterBreak="0">
    <w:nsid w:val="64653333"/>
    <w:multiLevelType w:val="hybridMultilevel"/>
    <w:tmpl w:val="E4CAAE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80A83"/>
    <w:multiLevelType w:val="hybridMultilevel"/>
    <w:tmpl w:val="113A5B2E"/>
    <w:lvl w:ilvl="0" w:tplc="0405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417BF"/>
    <w:multiLevelType w:val="hybridMultilevel"/>
    <w:tmpl w:val="959ABC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17710"/>
    <w:multiLevelType w:val="hybridMultilevel"/>
    <w:tmpl w:val="B65423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D2509"/>
    <w:multiLevelType w:val="hybridMultilevel"/>
    <w:tmpl w:val="24B8F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6"/>
  </w:num>
  <w:num w:numId="7">
    <w:abstractNumId w:val="2"/>
  </w:num>
  <w:num w:numId="8">
    <w:abstractNumId w:val="4"/>
  </w:num>
  <w:num w:numId="9">
    <w:abstractNumId w:val="14"/>
  </w:num>
  <w:num w:numId="10">
    <w:abstractNumId w:val="1"/>
  </w:num>
  <w:num w:numId="11">
    <w:abstractNumId w:val="10"/>
  </w:num>
  <w:num w:numId="12">
    <w:abstractNumId w:val="3"/>
  </w:num>
  <w:num w:numId="13">
    <w:abstractNumId w:val="9"/>
  </w:num>
  <w:num w:numId="14">
    <w:abstractNumId w:val="7"/>
  </w:num>
  <w:num w:numId="15">
    <w:abstractNumId w:val="5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2A"/>
    <w:rsid w:val="00001B38"/>
    <w:rsid w:val="00004D45"/>
    <w:rsid w:val="0000523D"/>
    <w:rsid w:val="000070DF"/>
    <w:rsid w:val="000142F5"/>
    <w:rsid w:val="0001636F"/>
    <w:rsid w:val="000321F7"/>
    <w:rsid w:val="0003484B"/>
    <w:rsid w:val="0003553E"/>
    <w:rsid w:val="000452F6"/>
    <w:rsid w:val="000513BE"/>
    <w:rsid w:val="000515D6"/>
    <w:rsid w:val="00056527"/>
    <w:rsid w:val="000679CE"/>
    <w:rsid w:val="000709E6"/>
    <w:rsid w:val="0007178D"/>
    <w:rsid w:val="000734C9"/>
    <w:rsid w:val="00074244"/>
    <w:rsid w:val="000776B9"/>
    <w:rsid w:val="00081149"/>
    <w:rsid w:val="000850F9"/>
    <w:rsid w:val="0009457B"/>
    <w:rsid w:val="00096D24"/>
    <w:rsid w:val="000A228F"/>
    <w:rsid w:val="000A7BEA"/>
    <w:rsid w:val="000B2800"/>
    <w:rsid w:val="000B311D"/>
    <w:rsid w:val="000C4DD7"/>
    <w:rsid w:val="000C6591"/>
    <w:rsid w:val="000D0302"/>
    <w:rsid w:val="000D143F"/>
    <w:rsid w:val="000D4D06"/>
    <w:rsid w:val="000D5F4B"/>
    <w:rsid w:val="000E1FB9"/>
    <w:rsid w:val="000F3063"/>
    <w:rsid w:val="000F5DBB"/>
    <w:rsid w:val="001071D4"/>
    <w:rsid w:val="00110F43"/>
    <w:rsid w:val="00112405"/>
    <w:rsid w:val="0011413D"/>
    <w:rsid w:val="001158ED"/>
    <w:rsid w:val="001202CF"/>
    <w:rsid w:val="001371D3"/>
    <w:rsid w:val="00144CBE"/>
    <w:rsid w:val="00146271"/>
    <w:rsid w:val="001468CC"/>
    <w:rsid w:val="00150EAE"/>
    <w:rsid w:val="00160909"/>
    <w:rsid w:val="00162050"/>
    <w:rsid w:val="001628DA"/>
    <w:rsid w:val="00163B57"/>
    <w:rsid w:val="00164A0A"/>
    <w:rsid w:val="00164F73"/>
    <w:rsid w:val="00165E25"/>
    <w:rsid w:val="00166A2A"/>
    <w:rsid w:val="001749FE"/>
    <w:rsid w:val="00174B85"/>
    <w:rsid w:val="00185227"/>
    <w:rsid w:val="00192BF9"/>
    <w:rsid w:val="00192DA7"/>
    <w:rsid w:val="0019306A"/>
    <w:rsid w:val="001A1924"/>
    <w:rsid w:val="001A5430"/>
    <w:rsid w:val="001A6297"/>
    <w:rsid w:val="001B48E9"/>
    <w:rsid w:val="001B4A26"/>
    <w:rsid w:val="001B5520"/>
    <w:rsid w:val="001C3A4B"/>
    <w:rsid w:val="001C6303"/>
    <w:rsid w:val="001D037C"/>
    <w:rsid w:val="001E51A1"/>
    <w:rsid w:val="001E5520"/>
    <w:rsid w:val="001F1EA4"/>
    <w:rsid w:val="001F32E0"/>
    <w:rsid w:val="001F612E"/>
    <w:rsid w:val="00203BEF"/>
    <w:rsid w:val="00210941"/>
    <w:rsid w:val="0021193A"/>
    <w:rsid w:val="00213196"/>
    <w:rsid w:val="00216ED5"/>
    <w:rsid w:val="00217BFF"/>
    <w:rsid w:val="002259AE"/>
    <w:rsid w:val="002333F3"/>
    <w:rsid w:val="00242591"/>
    <w:rsid w:val="00245927"/>
    <w:rsid w:val="002525C9"/>
    <w:rsid w:val="002546D3"/>
    <w:rsid w:val="00255868"/>
    <w:rsid w:val="00260E78"/>
    <w:rsid w:val="00262D14"/>
    <w:rsid w:val="00263D9A"/>
    <w:rsid w:val="00271AD1"/>
    <w:rsid w:val="00272E64"/>
    <w:rsid w:val="00273562"/>
    <w:rsid w:val="002854F4"/>
    <w:rsid w:val="0029219C"/>
    <w:rsid w:val="002A20E9"/>
    <w:rsid w:val="002A51E5"/>
    <w:rsid w:val="002A5B6E"/>
    <w:rsid w:val="002A7B85"/>
    <w:rsid w:val="002B30C9"/>
    <w:rsid w:val="002B5C3A"/>
    <w:rsid w:val="002C0F23"/>
    <w:rsid w:val="002C2774"/>
    <w:rsid w:val="002D34EA"/>
    <w:rsid w:val="002D4BA1"/>
    <w:rsid w:val="002E04BB"/>
    <w:rsid w:val="002E2392"/>
    <w:rsid w:val="002F1ACD"/>
    <w:rsid w:val="00300186"/>
    <w:rsid w:val="00306418"/>
    <w:rsid w:val="00307542"/>
    <w:rsid w:val="00310A5C"/>
    <w:rsid w:val="003171D9"/>
    <w:rsid w:val="00321C8E"/>
    <w:rsid w:val="0033123A"/>
    <w:rsid w:val="00334F4D"/>
    <w:rsid w:val="00340D21"/>
    <w:rsid w:val="0034103F"/>
    <w:rsid w:val="00350B09"/>
    <w:rsid w:val="0035108A"/>
    <w:rsid w:val="00351DA4"/>
    <w:rsid w:val="0035270F"/>
    <w:rsid w:val="00352A90"/>
    <w:rsid w:val="00353EEB"/>
    <w:rsid w:val="00361EF6"/>
    <w:rsid w:val="00363EFB"/>
    <w:rsid w:val="00370A25"/>
    <w:rsid w:val="0037625B"/>
    <w:rsid w:val="00381606"/>
    <w:rsid w:val="00383912"/>
    <w:rsid w:val="0039011C"/>
    <w:rsid w:val="00397F8B"/>
    <w:rsid w:val="003A0506"/>
    <w:rsid w:val="003A2A13"/>
    <w:rsid w:val="003A3A42"/>
    <w:rsid w:val="003A5177"/>
    <w:rsid w:val="003B1487"/>
    <w:rsid w:val="003B49C7"/>
    <w:rsid w:val="003C64D8"/>
    <w:rsid w:val="003D1FEE"/>
    <w:rsid w:val="003E02A2"/>
    <w:rsid w:val="003E5FA0"/>
    <w:rsid w:val="003F56F2"/>
    <w:rsid w:val="003F6505"/>
    <w:rsid w:val="00405360"/>
    <w:rsid w:val="00407A14"/>
    <w:rsid w:val="00415923"/>
    <w:rsid w:val="0041762D"/>
    <w:rsid w:val="00420F28"/>
    <w:rsid w:val="004218D9"/>
    <w:rsid w:val="00426F12"/>
    <w:rsid w:val="00432353"/>
    <w:rsid w:val="00432F36"/>
    <w:rsid w:val="00434E06"/>
    <w:rsid w:val="00436378"/>
    <w:rsid w:val="004500E1"/>
    <w:rsid w:val="00450A20"/>
    <w:rsid w:val="00453603"/>
    <w:rsid w:val="00454ADB"/>
    <w:rsid w:val="00463A0A"/>
    <w:rsid w:val="00476BD7"/>
    <w:rsid w:val="00481C13"/>
    <w:rsid w:val="004925BC"/>
    <w:rsid w:val="004A138B"/>
    <w:rsid w:val="004A3C6B"/>
    <w:rsid w:val="004A45CE"/>
    <w:rsid w:val="004A4EA0"/>
    <w:rsid w:val="004C0170"/>
    <w:rsid w:val="004C547D"/>
    <w:rsid w:val="004C63E4"/>
    <w:rsid w:val="004C6A92"/>
    <w:rsid w:val="004D4C12"/>
    <w:rsid w:val="004E1717"/>
    <w:rsid w:val="004E4E44"/>
    <w:rsid w:val="005019E6"/>
    <w:rsid w:val="00505C3D"/>
    <w:rsid w:val="00510EDC"/>
    <w:rsid w:val="00512720"/>
    <w:rsid w:val="00524CCA"/>
    <w:rsid w:val="005261E6"/>
    <w:rsid w:val="00527C40"/>
    <w:rsid w:val="00532CC9"/>
    <w:rsid w:val="00534E9E"/>
    <w:rsid w:val="00537F57"/>
    <w:rsid w:val="005665AC"/>
    <w:rsid w:val="00567639"/>
    <w:rsid w:val="00570380"/>
    <w:rsid w:val="005770FB"/>
    <w:rsid w:val="00583DB0"/>
    <w:rsid w:val="00586546"/>
    <w:rsid w:val="005901DE"/>
    <w:rsid w:val="005A0D7E"/>
    <w:rsid w:val="005B3664"/>
    <w:rsid w:val="005C26E7"/>
    <w:rsid w:val="005C7573"/>
    <w:rsid w:val="005D2D42"/>
    <w:rsid w:val="005E0D75"/>
    <w:rsid w:val="005E2621"/>
    <w:rsid w:val="005F126B"/>
    <w:rsid w:val="005F4670"/>
    <w:rsid w:val="005F4D60"/>
    <w:rsid w:val="005F65C8"/>
    <w:rsid w:val="005F7E6B"/>
    <w:rsid w:val="00624AD6"/>
    <w:rsid w:val="00626D8E"/>
    <w:rsid w:val="00635B81"/>
    <w:rsid w:val="00640075"/>
    <w:rsid w:val="00640364"/>
    <w:rsid w:val="00644B3B"/>
    <w:rsid w:val="00653DCA"/>
    <w:rsid w:val="00654C70"/>
    <w:rsid w:val="00657832"/>
    <w:rsid w:val="00664B4E"/>
    <w:rsid w:val="0067262B"/>
    <w:rsid w:val="00674F11"/>
    <w:rsid w:val="00676BDB"/>
    <w:rsid w:val="00683C45"/>
    <w:rsid w:val="00687D6D"/>
    <w:rsid w:val="00694DC9"/>
    <w:rsid w:val="006A07B4"/>
    <w:rsid w:val="006A3EA3"/>
    <w:rsid w:val="006A5775"/>
    <w:rsid w:val="006A5791"/>
    <w:rsid w:val="006B2B89"/>
    <w:rsid w:val="006B72D4"/>
    <w:rsid w:val="006C1D72"/>
    <w:rsid w:val="006C60E9"/>
    <w:rsid w:val="006D0F7E"/>
    <w:rsid w:val="006D2C09"/>
    <w:rsid w:val="006F479D"/>
    <w:rsid w:val="006F4B5C"/>
    <w:rsid w:val="00700092"/>
    <w:rsid w:val="00700626"/>
    <w:rsid w:val="00702A15"/>
    <w:rsid w:val="00703D2C"/>
    <w:rsid w:val="00706E4D"/>
    <w:rsid w:val="00710CC1"/>
    <w:rsid w:val="00725B87"/>
    <w:rsid w:val="00727C31"/>
    <w:rsid w:val="00736902"/>
    <w:rsid w:val="00740CB8"/>
    <w:rsid w:val="00741377"/>
    <w:rsid w:val="00745134"/>
    <w:rsid w:val="00752710"/>
    <w:rsid w:val="0076590C"/>
    <w:rsid w:val="00766CCF"/>
    <w:rsid w:val="007700AF"/>
    <w:rsid w:val="00771022"/>
    <w:rsid w:val="00777645"/>
    <w:rsid w:val="00781FCF"/>
    <w:rsid w:val="00783704"/>
    <w:rsid w:val="00795C01"/>
    <w:rsid w:val="007A1257"/>
    <w:rsid w:val="007B03BF"/>
    <w:rsid w:val="007B423C"/>
    <w:rsid w:val="007B4E21"/>
    <w:rsid w:val="007C47A6"/>
    <w:rsid w:val="007C6941"/>
    <w:rsid w:val="007D1574"/>
    <w:rsid w:val="007D2D44"/>
    <w:rsid w:val="007D45D0"/>
    <w:rsid w:val="007E019F"/>
    <w:rsid w:val="007E19F7"/>
    <w:rsid w:val="007F53E4"/>
    <w:rsid w:val="007F5DAF"/>
    <w:rsid w:val="007F650A"/>
    <w:rsid w:val="007F6CE5"/>
    <w:rsid w:val="007F7174"/>
    <w:rsid w:val="00801EA8"/>
    <w:rsid w:val="00801FD9"/>
    <w:rsid w:val="00804719"/>
    <w:rsid w:val="008067C4"/>
    <w:rsid w:val="00812699"/>
    <w:rsid w:val="0081368A"/>
    <w:rsid w:val="00821953"/>
    <w:rsid w:val="00823AE5"/>
    <w:rsid w:val="00824E6A"/>
    <w:rsid w:val="00825B49"/>
    <w:rsid w:val="0083251F"/>
    <w:rsid w:val="00840D1B"/>
    <w:rsid w:val="00843495"/>
    <w:rsid w:val="00851496"/>
    <w:rsid w:val="008537FC"/>
    <w:rsid w:val="008565B5"/>
    <w:rsid w:val="00856E7C"/>
    <w:rsid w:val="008573D6"/>
    <w:rsid w:val="00860805"/>
    <w:rsid w:val="008630D3"/>
    <w:rsid w:val="008725F5"/>
    <w:rsid w:val="00872A2B"/>
    <w:rsid w:val="00872E0B"/>
    <w:rsid w:val="008853E9"/>
    <w:rsid w:val="008902F0"/>
    <w:rsid w:val="0089585C"/>
    <w:rsid w:val="0089796D"/>
    <w:rsid w:val="008A7410"/>
    <w:rsid w:val="008B3423"/>
    <w:rsid w:val="008B5EEB"/>
    <w:rsid w:val="008C6B08"/>
    <w:rsid w:val="008D7D94"/>
    <w:rsid w:val="008F3A9E"/>
    <w:rsid w:val="008F4311"/>
    <w:rsid w:val="0090257E"/>
    <w:rsid w:val="009033AA"/>
    <w:rsid w:val="009060B0"/>
    <w:rsid w:val="00915615"/>
    <w:rsid w:val="00916412"/>
    <w:rsid w:val="00922B4E"/>
    <w:rsid w:val="00923372"/>
    <w:rsid w:val="00930C1C"/>
    <w:rsid w:val="0093241D"/>
    <w:rsid w:val="0093585E"/>
    <w:rsid w:val="00935FB0"/>
    <w:rsid w:val="00936420"/>
    <w:rsid w:val="009436CE"/>
    <w:rsid w:val="0094418C"/>
    <w:rsid w:val="00945589"/>
    <w:rsid w:val="009462F4"/>
    <w:rsid w:val="009510DC"/>
    <w:rsid w:val="00956F8E"/>
    <w:rsid w:val="0096062A"/>
    <w:rsid w:val="00966970"/>
    <w:rsid w:val="00974A24"/>
    <w:rsid w:val="009777E3"/>
    <w:rsid w:val="009802D1"/>
    <w:rsid w:val="00991D2C"/>
    <w:rsid w:val="00996225"/>
    <w:rsid w:val="009A3993"/>
    <w:rsid w:val="009A6C98"/>
    <w:rsid w:val="009A701C"/>
    <w:rsid w:val="009B2D75"/>
    <w:rsid w:val="009C07D7"/>
    <w:rsid w:val="009C752C"/>
    <w:rsid w:val="009C77AF"/>
    <w:rsid w:val="009D632B"/>
    <w:rsid w:val="009E1DD7"/>
    <w:rsid w:val="009E6C46"/>
    <w:rsid w:val="009E7264"/>
    <w:rsid w:val="009F19A7"/>
    <w:rsid w:val="00A03AE9"/>
    <w:rsid w:val="00A058AB"/>
    <w:rsid w:val="00A06D70"/>
    <w:rsid w:val="00A104AB"/>
    <w:rsid w:val="00A210BC"/>
    <w:rsid w:val="00A33DF3"/>
    <w:rsid w:val="00A37C57"/>
    <w:rsid w:val="00A4681F"/>
    <w:rsid w:val="00A527E9"/>
    <w:rsid w:val="00A57857"/>
    <w:rsid w:val="00A60856"/>
    <w:rsid w:val="00A70223"/>
    <w:rsid w:val="00A71E6B"/>
    <w:rsid w:val="00A75014"/>
    <w:rsid w:val="00A82198"/>
    <w:rsid w:val="00A82733"/>
    <w:rsid w:val="00A95B6F"/>
    <w:rsid w:val="00AA06A2"/>
    <w:rsid w:val="00AA0F8D"/>
    <w:rsid w:val="00AA4880"/>
    <w:rsid w:val="00AA4E13"/>
    <w:rsid w:val="00AA5B93"/>
    <w:rsid w:val="00AC26F0"/>
    <w:rsid w:val="00AD38E8"/>
    <w:rsid w:val="00AE5AAF"/>
    <w:rsid w:val="00AF4E00"/>
    <w:rsid w:val="00B06238"/>
    <w:rsid w:val="00B1382D"/>
    <w:rsid w:val="00B14450"/>
    <w:rsid w:val="00B369C6"/>
    <w:rsid w:val="00B369F9"/>
    <w:rsid w:val="00B41F90"/>
    <w:rsid w:val="00B4393C"/>
    <w:rsid w:val="00B4706F"/>
    <w:rsid w:val="00B47860"/>
    <w:rsid w:val="00B50B36"/>
    <w:rsid w:val="00B52625"/>
    <w:rsid w:val="00B54455"/>
    <w:rsid w:val="00B653A9"/>
    <w:rsid w:val="00B70106"/>
    <w:rsid w:val="00B76441"/>
    <w:rsid w:val="00B80080"/>
    <w:rsid w:val="00B82032"/>
    <w:rsid w:val="00B85415"/>
    <w:rsid w:val="00B8582A"/>
    <w:rsid w:val="00B91F0C"/>
    <w:rsid w:val="00B92587"/>
    <w:rsid w:val="00B92AFD"/>
    <w:rsid w:val="00B960CD"/>
    <w:rsid w:val="00BA56EB"/>
    <w:rsid w:val="00BA75D4"/>
    <w:rsid w:val="00BC543A"/>
    <w:rsid w:val="00BE0EE7"/>
    <w:rsid w:val="00BE4DE8"/>
    <w:rsid w:val="00BF1B8B"/>
    <w:rsid w:val="00BF30EA"/>
    <w:rsid w:val="00BF5BED"/>
    <w:rsid w:val="00C018A6"/>
    <w:rsid w:val="00C1038E"/>
    <w:rsid w:val="00C14342"/>
    <w:rsid w:val="00C15DAD"/>
    <w:rsid w:val="00C16036"/>
    <w:rsid w:val="00C20313"/>
    <w:rsid w:val="00C204BF"/>
    <w:rsid w:val="00C208A4"/>
    <w:rsid w:val="00C257F8"/>
    <w:rsid w:val="00C25E21"/>
    <w:rsid w:val="00C26192"/>
    <w:rsid w:val="00C27806"/>
    <w:rsid w:val="00C321DC"/>
    <w:rsid w:val="00C36164"/>
    <w:rsid w:val="00C458E2"/>
    <w:rsid w:val="00C4596F"/>
    <w:rsid w:val="00C47B73"/>
    <w:rsid w:val="00C47EA6"/>
    <w:rsid w:val="00C50B44"/>
    <w:rsid w:val="00C519D0"/>
    <w:rsid w:val="00C57083"/>
    <w:rsid w:val="00C663E2"/>
    <w:rsid w:val="00C778B2"/>
    <w:rsid w:val="00C77D30"/>
    <w:rsid w:val="00C811BF"/>
    <w:rsid w:val="00C85172"/>
    <w:rsid w:val="00C85BF7"/>
    <w:rsid w:val="00C86C7B"/>
    <w:rsid w:val="00C91558"/>
    <w:rsid w:val="00C9547E"/>
    <w:rsid w:val="00C9687E"/>
    <w:rsid w:val="00C97A6F"/>
    <w:rsid w:val="00C97B2A"/>
    <w:rsid w:val="00C97EC4"/>
    <w:rsid w:val="00CA3B51"/>
    <w:rsid w:val="00CA724A"/>
    <w:rsid w:val="00CB0454"/>
    <w:rsid w:val="00CB122E"/>
    <w:rsid w:val="00CB19A8"/>
    <w:rsid w:val="00CB2838"/>
    <w:rsid w:val="00CB334F"/>
    <w:rsid w:val="00CB688B"/>
    <w:rsid w:val="00CC0313"/>
    <w:rsid w:val="00CC44A8"/>
    <w:rsid w:val="00CD30C1"/>
    <w:rsid w:val="00CE3BE8"/>
    <w:rsid w:val="00CE5335"/>
    <w:rsid w:val="00CE5BB4"/>
    <w:rsid w:val="00CF1B1B"/>
    <w:rsid w:val="00CF38D6"/>
    <w:rsid w:val="00D04A1E"/>
    <w:rsid w:val="00D059A4"/>
    <w:rsid w:val="00D0658F"/>
    <w:rsid w:val="00D11DD9"/>
    <w:rsid w:val="00D14282"/>
    <w:rsid w:val="00D2500B"/>
    <w:rsid w:val="00D30057"/>
    <w:rsid w:val="00D3503C"/>
    <w:rsid w:val="00D3576B"/>
    <w:rsid w:val="00D37A4B"/>
    <w:rsid w:val="00D44AC9"/>
    <w:rsid w:val="00D455F1"/>
    <w:rsid w:val="00D462A6"/>
    <w:rsid w:val="00D5294A"/>
    <w:rsid w:val="00D542E1"/>
    <w:rsid w:val="00D54FFA"/>
    <w:rsid w:val="00D63330"/>
    <w:rsid w:val="00D63DE6"/>
    <w:rsid w:val="00D678EC"/>
    <w:rsid w:val="00D71E12"/>
    <w:rsid w:val="00D779ED"/>
    <w:rsid w:val="00D8368C"/>
    <w:rsid w:val="00D87A76"/>
    <w:rsid w:val="00D96A06"/>
    <w:rsid w:val="00DB457A"/>
    <w:rsid w:val="00DB5733"/>
    <w:rsid w:val="00DC0713"/>
    <w:rsid w:val="00DC4247"/>
    <w:rsid w:val="00DD04C1"/>
    <w:rsid w:val="00DE0405"/>
    <w:rsid w:val="00DE204B"/>
    <w:rsid w:val="00DE265D"/>
    <w:rsid w:val="00DE568E"/>
    <w:rsid w:val="00DF09D0"/>
    <w:rsid w:val="00E00932"/>
    <w:rsid w:val="00E02B27"/>
    <w:rsid w:val="00E048F8"/>
    <w:rsid w:val="00E07915"/>
    <w:rsid w:val="00E11094"/>
    <w:rsid w:val="00E20050"/>
    <w:rsid w:val="00E20B96"/>
    <w:rsid w:val="00E2146D"/>
    <w:rsid w:val="00E2237B"/>
    <w:rsid w:val="00E24EC6"/>
    <w:rsid w:val="00E25715"/>
    <w:rsid w:val="00E257AD"/>
    <w:rsid w:val="00E26EC3"/>
    <w:rsid w:val="00E274A8"/>
    <w:rsid w:val="00E2768E"/>
    <w:rsid w:val="00E32C18"/>
    <w:rsid w:val="00E35249"/>
    <w:rsid w:val="00E43291"/>
    <w:rsid w:val="00E61EF2"/>
    <w:rsid w:val="00E67B1F"/>
    <w:rsid w:val="00E72C27"/>
    <w:rsid w:val="00E754BB"/>
    <w:rsid w:val="00E77694"/>
    <w:rsid w:val="00E81638"/>
    <w:rsid w:val="00E818FE"/>
    <w:rsid w:val="00E83299"/>
    <w:rsid w:val="00E834E4"/>
    <w:rsid w:val="00E83F79"/>
    <w:rsid w:val="00E85673"/>
    <w:rsid w:val="00E908E0"/>
    <w:rsid w:val="00E93E15"/>
    <w:rsid w:val="00E940FE"/>
    <w:rsid w:val="00E96F7C"/>
    <w:rsid w:val="00EB64C0"/>
    <w:rsid w:val="00EC1DA1"/>
    <w:rsid w:val="00EC3A26"/>
    <w:rsid w:val="00ED0B7E"/>
    <w:rsid w:val="00ED5DB2"/>
    <w:rsid w:val="00EE004D"/>
    <w:rsid w:val="00EE0CCA"/>
    <w:rsid w:val="00EE1E50"/>
    <w:rsid w:val="00EE322B"/>
    <w:rsid w:val="00EE458D"/>
    <w:rsid w:val="00EE5B76"/>
    <w:rsid w:val="00EE66CF"/>
    <w:rsid w:val="00F0606B"/>
    <w:rsid w:val="00F101F7"/>
    <w:rsid w:val="00F104A3"/>
    <w:rsid w:val="00F211CA"/>
    <w:rsid w:val="00F219F3"/>
    <w:rsid w:val="00F23C45"/>
    <w:rsid w:val="00F42A00"/>
    <w:rsid w:val="00F44E20"/>
    <w:rsid w:val="00F56B1B"/>
    <w:rsid w:val="00F5743B"/>
    <w:rsid w:val="00F631E0"/>
    <w:rsid w:val="00F6442D"/>
    <w:rsid w:val="00F71FA4"/>
    <w:rsid w:val="00F73666"/>
    <w:rsid w:val="00F76D7F"/>
    <w:rsid w:val="00F857B0"/>
    <w:rsid w:val="00F869D1"/>
    <w:rsid w:val="00F9410E"/>
    <w:rsid w:val="00FB377D"/>
    <w:rsid w:val="00FC3F8B"/>
    <w:rsid w:val="00FC4C92"/>
    <w:rsid w:val="00FD0E7A"/>
    <w:rsid w:val="00FD4D49"/>
    <w:rsid w:val="00FE031E"/>
    <w:rsid w:val="00FE1E05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F49507"/>
  <w15:docId w15:val="{CC90A812-450E-4155-A794-468D9831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547E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">
    <w:name w:val="x"/>
    <w:basedOn w:val="Normln"/>
    <w:rsid w:val="003F56F2"/>
  </w:style>
  <w:style w:type="paragraph" w:styleId="Obsah1">
    <w:name w:val="toc 1"/>
    <w:basedOn w:val="Normln"/>
    <w:next w:val="Normln"/>
    <w:autoRedefine/>
    <w:semiHidden/>
    <w:rsid w:val="007F650A"/>
  </w:style>
  <w:style w:type="character" w:styleId="Hypertextovodkaz">
    <w:name w:val="Hyperlink"/>
    <w:rsid w:val="00166A2A"/>
    <w:rPr>
      <w:color w:val="0000FF"/>
      <w:u w:val="single"/>
    </w:rPr>
  </w:style>
  <w:style w:type="paragraph" w:styleId="Normlnweb">
    <w:name w:val="Normal (Web)"/>
    <w:basedOn w:val="Normln"/>
    <w:uiPriority w:val="99"/>
    <w:rsid w:val="00166A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9777E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777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163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636F"/>
  </w:style>
  <w:style w:type="paragraph" w:styleId="Zpat">
    <w:name w:val="footer"/>
    <w:basedOn w:val="Normln"/>
    <w:link w:val="ZpatChar"/>
    <w:rsid w:val="00016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636F"/>
  </w:style>
  <w:style w:type="character" w:customStyle="1" w:styleId="apple-style-span">
    <w:name w:val="apple-style-span"/>
    <w:basedOn w:val="Standardnpsmoodstavce"/>
    <w:rsid w:val="009436CE"/>
  </w:style>
  <w:style w:type="table" w:styleId="Mkatabulky">
    <w:name w:val="Table Grid"/>
    <w:basedOn w:val="Normlntabulka"/>
    <w:rsid w:val="00E43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ea@rekrea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krea.inf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14696-CDB3-48E3-86AF-A729EC66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A S T    M I N U T E</vt:lpstr>
    </vt:vector>
  </TitlesOfParts>
  <Company>Ostrava</Company>
  <LinksUpToDate>false</LinksUpToDate>
  <CharactersWithSpaces>1855</CharactersWithSpaces>
  <SharedDoc>false</SharedDoc>
  <HLinks>
    <vt:vector size="12" baseType="variant">
      <vt:variant>
        <vt:i4>7864361</vt:i4>
      </vt:variant>
      <vt:variant>
        <vt:i4>3</vt:i4>
      </vt:variant>
      <vt:variant>
        <vt:i4>0</vt:i4>
      </vt:variant>
      <vt:variant>
        <vt:i4>5</vt:i4>
      </vt:variant>
      <vt:variant>
        <vt:lpwstr>http://www.rekrea.info/</vt:lpwstr>
      </vt:variant>
      <vt:variant>
        <vt:lpwstr/>
      </vt:variant>
      <vt:variant>
        <vt:i4>2555904</vt:i4>
      </vt:variant>
      <vt:variant>
        <vt:i4>0</vt:i4>
      </vt:variant>
      <vt:variant>
        <vt:i4>0</vt:i4>
      </vt:variant>
      <vt:variant>
        <vt:i4>5</vt:i4>
      </vt:variant>
      <vt:variant>
        <vt:lpwstr>mailto:rekrea@rekrea.info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A S T    M I N U T E</dc:title>
  <dc:creator>Rekrea</dc:creator>
  <cp:lastModifiedBy>Rekrea</cp:lastModifiedBy>
  <cp:revision>14</cp:revision>
  <cp:lastPrinted>2026-04-22T11:09:00Z</cp:lastPrinted>
  <dcterms:created xsi:type="dcterms:W3CDTF">2026-04-22T10:57:00Z</dcterms:created>
  <dcterms:modified xsi:type="dcterms:W3CDTF">2026-04-22T12:51:00Z</dcterms:modified>
</cp:coreProperties>
</file>